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6" w:rsidRPr="00BE6E36" w:rsidRDefault="00BE6E36" w:rsidP="00BE6E36">
      <w:pPr>
        <w:spacing w:after="0" w:line="2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Детский центр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UM</w:t>
      </w:r>
      <w:r w:rsidRPr="00BE6E3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KA</w:t>
      </w:r>
    </w:p>
    <w:p w:rsidR="001C27D2" w:rsidRPr="00283F93" w:rsidRDefault="00BE6E36" w:rsidP="00E91DF9">
      <w:pPr>
        <w:spacing w:after="0" w:line="20" w:lineRule="atLeast"/>
        <w:ind w:left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Р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аспорядок 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дня </w:t>
      </w:r>
      <w:r w:rsidR="001C27D2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группы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8124D3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кратковременного пребывания</w:t>
      </w:r>
      <w:proofErr w:type="gramStart"/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</w:t>
      </w:r>
      <w:r w:rsid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                     </w:t>
      </w:r>
      <w:r w:rsidR="00114F0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В</w:t>
      </w:r>
      <w:proofErr w:type="gramEnd"/>
      <w:r w:rsidR="00114F0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торая</w:t>
      </w:r>
      <w:r w:rsidR="00D73C3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половина</w:t>
      </w:r>
      <w:r w:rsidR="009D539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дня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</w:p>
    <w:tbl>
      <w:tblPr>
        <w:tblStyle w:val="a3"/>
        <w:tblW w:w="10682" w:type="dxa"/>
        <w:tblLook w:val="04A0"/>
      </w:tblPr>
      <w:tblGrid>
        <w:gridCol w:w="576"/>
        <w:gridCol w:w="8037"/>
        <w:gridCol w:w="2069"/>
      </w:tblGrid>
      <w:tr w:rsidR="001C27D2" w:rsidRPr="007552EB" w:rsidTr="00F02E27">
        <w:tc>
          <w:tcPr>
            <w:tcW w:w="576" w:type="dxa"/>
          </w:tcPr>
          <w:p w:rsidR="001C27D2" w:rsidRP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7" w:type="dxa"/>
          </w:tcPr>
          <w:p w:rsidR="001C27D2" w:rsidRPr="007552EB" w:rsidRDefault="006D463F" w:rsidP="007552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2069" w:type="dxa"/>
          </w:tcPr>
          <w:p w:rsidR="001C27D2" w:rsidRPr="007552EB" w:rsidRDefault="006D46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Прием детей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, индивидуальные</w:t>
            </w: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общения с каждым ребенком</w:t>
            </w:r>
          </w:p>
          <w:p w:rsidR="001C27D2" w:rsidRPr="00373842" w:rsidRDefault="006D463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7384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Социально личностное развитие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15:30-15:45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37" w:type="dxa"/>
          </w:tcPr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</w:t>
            </w:r>
          </w:p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 лексическим темам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ED46FA" w:rsidRPr="00283F93" w:rsidRDefault="002719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02E27"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Познавательно - речевое развитие </w:t>
            </w:r>
            <w:r w:rsidR="00F02E27"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15:45-15:50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37" w:type="dxa"/>
          </w:tcPr>
          <w:p w:rsidR="007552EB" w:rsidRDefault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имнастика </w:t>
            </w:r>
          </w:p>
          <w:p w:rsidR="001C27D2" w:rsidRPr="00283F93" w:rsidRDefault="006D463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3F93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Физическое развитие </w:t>
            </w:r>
          </w:p>
        </w:tc>
        <w:tc>
          <w:tcPr>
            <w:tcW w:w="2069" w:type="dxa"/>
          </w:tcPr>
          <w:p w:rsidR="001C27D2" w:rsidRPr="00373842" w:rsidRDefault="00AC6EE7" w:rsidP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15:50 -16:00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037" w:type="dxa"/>
          </w:tcPr>
          <w:p w:rsidR="00373842" w:rsidRDefault="003738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развивающее занятие </w:t>
            </w:r>
          </w:p>
          <w:p w:rsidR="001C27D2" w:rsidRPr="00AC6EE7" w:rsidRDefault="00E24B7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Познавательно - речевое развитие</w:t>
            </w:r>
            <w:r w:rsidR="007552EB"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16:00-16:25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037" w:type="dxa"/>
          </w:tcPr>
          <w:p w:rsidR="00D87265" w:rsidRPr="007552EB" w:rsidRDefault="00AC6EE7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полднику, полдник </w:t>
            </w:r>
          </w:p>
        </w:tc>
        <w:tc>
          <w:tcPr>
            <w:tcW w:w="2069" w:type="dxa"/>
          </w:tcPr>
          <w:p w:rsidR="00D87265" w:rsidRPr="00373842" w:rsidRDefault="00AC6EE7" w:rsidP="00A60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16:25- 16:40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037" w:type="dxa"/>
          </w:tcPr>
          <w:p w:rsidR="00AC6EE7" w:rsidRDefault="00AC6EE7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Творческие, развивающие занятия</w:t>
            </w:r>
          </w:p>
          <w:p w:rsidR="00D87265" w:rsidRPr="007552EB" w:rsidRDefault="00AC6EE7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66CC"/>
                <w:sz w:val="36"/>
                <w:szCs w:val="36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D87265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16:40 -17:00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037" w:type="dxa"/>
          </w:tcPr>
          <w:p w:rsidR="00AC6EE7" w:rsidRDefault="00AC6EE7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Организованная  игровая деятельность  </w:t>
            </w:r>
          </w:p>
          <w:p w:rsidR="00BE712D" w:rsidRPr="007552EB" w:rsidRDefault="00BE712D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17:00-17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:20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037" w:type="dxa"/>
          </w:tcPr>
          <w:p w:rsidR="00BF14E3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</w:t>
            </w:r>
          </w:p>
          <w:p w:rsidR="00BE712D" w:rsidRPr="007552EB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Познавательно - речевое развитие </w:t>
            </w:r>
            <w:r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D87265" w:rsidRPr="00373842" w:rsidRDefault="00BF14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17:20- 17:50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037" w:type="dxa"/>
          </w:tcPr>
          <w:p w:rsidR="00BF14E3" w:rsidRDefault="00F02E27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14E3">
              <w:rPr>
                <w:rFonts w:ascii="Times New Roman" w:hAnsi="Times New Roman" w:cs="Times New Roman"/>
                <w:sz w:val="36"/>
                <w:szCs w:val="36"/>
              </w:rPr>
              <w:t>Игры средней и малой подвижности</w:t>
            </w:r>
          </w:p>
          <w:p w:rsidR="00D87265" w:rsidRPr="00283F93" w:rsidRDefault="00BF14E3" w:rsidP="00BF14E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373842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Физическое развитие</w:t>
            </w:r>
          </w:p>
        </w:tc>
        <w:tc>
          <w:tcPr>
            <w:tcW w:w="2069" w:type="dxa"/>
          </w:tcPr>
          <w:p w:rsidR="00D87265" w:rsidRPr="00373842" w:rsidRDefault="00BF14E3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17:50-18:</w:t>
            </w:r>
            <w:r w:rsidR="005F5A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02E27" w:rsidRPr="007552EB" w:rsidTr="00F02E27">
        <w:tc>
          <w:tcPr>
            <w:tcW w:w="576" w:type="dxa"/>
          </w:tcPr>
          <w:p w:rsidR="00F02E27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037" w:type="dxa"/>
          </w:tcPr>
          <w:p w:rsidR="00283F93" w:rsidRPr="007552EB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самостоятельная игровая деятельность</w:t>
            </w:r>
          </w:p>
        </w:tc>
        <w:tc>
          <w:tcPr>
            <w:tcW w:w="2069" w:type="dxa"/>
          </w:tcPr>
          <w:p w:rsidR="00F02E27" w:rsidRPr="00373842" w:rsidRDefault="005F5AD5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18:2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-18:4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BE712D" w:rsidRPr="007552EB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 по лексическим темам</w:t>
            </w:r>
          </w:p>
        </w:tc>
        <w:tc>
          <w:tcPr>
            <w:tcW w:w="2069" w:type="dxa"/>
          </w:tcPr>
          <w:p w:rsidR="00D87265" w:rsidRPr="00373842" w:rsidRDefault="005F5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18:40-19:00</w:t>
            </w:r>
          </w:p>
        </w:tc>
      </w:tr>
    </w:tbl>
    <w:p w:rsidR="00593E76" w:rsidRDefault="00593E76">
      <w:pPr>
        <w:rPr>
          <w:rFonts w:ascii="Times New Roman" w:hAnsi="Times New Roman" w:cs="Times New Roman"/>
          <w:sz w:val="28"/>
          <w:szCs w:val="28"/>
        </w:rPr>
      </w:pPr>
    </w:p>
    <w:p w:rsidR="0045513B" w:rsidRPr="001C27D2" w:rsidRDefault="0045513B">
      <w:pPr>
        <w:rPr>
          <w:rFonts w:ascii="Times New Roman" w:hAnsi="Times New Roman" w:cs="Times New Roman"/>
          <w:sz w:val="28"/>
          <w:szCs w:val="28"/>
        </w:rPr>
      </w:pPr>
    </w:p>
    <w:sectPr w:rsidR="0045513B" w:rsidRPr="001C27D2" w:rsidSect="002A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7D2"/>
    <w:rsid w:val="00114F0C"/>
    <w:rsid w:val="001C27D2"/>
    <w:rsid w:val="00271929"/>
    <w:rsid w:val="00283F93"/>
    <w:rsid w:val="002A7901"/>
    <w:rsid w:val="00373842"/>
    <w:rsid w:val="0040245E"/>
    <w:rsid w:val="0045513B"/>
    <w:rsid w:val="00497AEC"/>
    <w:rsid w:val="00583F44"/>
    <w:rsid w:val="00593E76"/>
    <w:rsid w:val="005C49A8"/>
    <w:rsid w:val="005F5AD5"/>
    <w:rsid w:val="006D463F"/>
    <w:rsid w:val="007552EB"/>
    <w:rsid w:val="008124D3"/>
    <w:rsid w:val="009D5390"/>
    <w:rsid w:val="00AC6EE7"/>
    <w:rsid w:val="00BA65DC"/>
    <w:rsid w:val="00BE6E36"/>
    <w:rsid w:val="00BE712D"/>
    <w:rsid w:val="00BF14E3"/>
    <w:rsid w:val="00C5626B"/>
    <w:rsid w:val="00D73C37"/>
    <w:rsid w:val="00D87265"/>
    <w:rsid w:val="00E24B79"/>
    <w:rsid w:val="00E91DF9"/>
    <w:rsid w:val="00EB710C"/>
    <w:rsid w:val="00ED343D"/>
    <w:rsid w:val="00ED46FA"/>
    <w:rsid w:val="00F0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2018-02-16T15:21:00Z</cp:lastPrinted>
  <dcterms:created xsi:type="dcterms:W3CDTF">2018-02-16T14:34:00Z</dcterms:created>
  <dcterms:modified xsi:type="dcterms:W3CDTF">2018-03-04T16:11:00Z</dcterms:modified>
</cp:coreProperties>
</file>