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E900" w14:textId="77777777" w:rsidR="000B2337" w:rsidRDefault="000B2337">
      <w:pPr>
        <w:pStyle w:val="a3"/>
        <w:spacing w:line="240" w:lineRule="atLeast"/>
        <w:jc w:val="center"/>
        <w:rPr>
          <w:rFonts w:asciiTheme="minorHAnsi" w:hAnsiTheme="minorHAnsi" w:cstheme="minorHAnsi"/>
        </w:rPr>
      </w:pPr>
    </w:p>
    <w:p w14:paraId="22947CAB" w14:textId="77777777" w:rsidR="000B2337" w:rsidRDefault="000B2337">
      <w:pPr>
        <w:pStyle w:val="a3"/>
        <w:spacing w:line="240" w:lineRule="atLeast"/>
        <w:jc w:val="center"/>
        <w:rPr>
          <w:rFonts w:asciiTheme="minorHAnsi" w:hAnsiTheme="minorHAnsi" w:cstheme="minorHAnsi"/>
          <w:b/>
        </w:rPr>
      </w:pPr>
    </w:p>
    <w:p w14:paraId="357F7387" w14:textId="77777777" w:rsidR="000B2337" w:rsidRDefault="00000000">
      <w:pPr>
        <w:pStyle w:val="a3"/>
        <w:spacing w:line="24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Политика компании</w:t>
      </w:r>
    </w:p>
    <w:p w14:paraId="757FDFDA" w14:textId="77777777" w:rsidR="000B2337" w:rsidRDefault="00000000">
      <w:pPr>
        <w:pStyle w:val="a3"/>
        <w:spacing w:line="24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«Детский центр Умка Видное»</w:t>
      </w:r>
    </w:p>
    <w:p w14:paraId="45BB97EB" w14:textId="77777777" w:rsidR="000B2337" w:rsidRDefault="000B2337">
      <w:pPr>
        <w:pStyle w:val="a3"/>
        <w:spacing w:line="240" w:lineRule="atLeast"/>
        <w:jc w:val="center"/>
        <w:rPr>
          <w:rFonts w:asciiTheme="minorHAnsi" w:hAnsiTheme="minorHAnsi" w:cstheme="minorHAnsi"/>
        </w:rPr>
      </w:pPr>
    </w:p>
    <w:p w14:paraId="48BFF799" w14:textId="77777777" w:rsidR="000B2337" w:rsidRDefault="000B2337">
      <w:pPr>
        <w:pStyle w:val="a3"/>
        <w:spacing w:line="240" w:lineRule="atLeast"/>
        <w:jc w:val="center"/>
        <w:rPr>
          <w:rFonts w:asciiTheme="minorHAnsi" w:hAnsiTheme="minorHAnsi" w:cstheme="minorHAnsi"/>
        </w:rPr>
      </w:pPr>
    </w:p>
    <w:p w14:paraId="078A91A3" w14:textId="368CF846" w:rsidR="000B2337" w:rsidRDefault="00000000">
      <w:pPr>
        <w:spacing w:line="240" w:lineRule="atLeast"/>
        <w:rPr>
          <w:rFonts w:eastAsiaTheme="minorEastAsia" w:cstheme="minorHAnsi"/>
          <w:kern w:val="24"/>
          <w:sz w:val="24"/>
          <w:szCs w:val="24"/>
        </w:rPr>
      </w:pPr>
      <w:r>
        <w:rPr>
          <w:rFonts w:eastAsiaTheme="minorEastAsia" w:cstheme="minorHAnsi"/>
          <w:b/>
          <w:bCs/>
          <w:kern w:val="24"/>
          <w:sz w:val="24"/>
          <w:szCs w:val="24"/>
        </w:rPr>
        <w:t>Миссия</w:t>
      </w:r>
      <w:r>
        <w:rPr>
          <w:rFonts w:eastAsiaTheme="minorEastAsia" w:cstheme="minorHAnsi"/>
          <w:kern w:val="24"/>
          <w:sz w:val="24"/>
          <w:szCs w:val="24"/>
        </w:rPr>
        <w:t>: Другое образование для людей будущего!</w:t>
      </w:r>
    </w:p>
    <w:p w14:paraId="6A01C0A7" w14:textId="77777777" w:rsidR="000B2337" w:rsidRDefault="000B2337">
      <w:pPr>
        <w:pStyle w:val="a4"/>
        <w:spacing w:before="0" w:beforeAutospacing="0" w:after="0" w:afterAutospacing="0" w:line="240" w:lineRule="atLeast"/>
        <w:jc w:val="both"/>
        <w:rPr>
          <w:rFonts w:asciiTheme="minorHAnsi" w:eastAsiaTheme="minorEastAsia" w:hAnsiTheme="minorHAnsi" w:cstheme="minorHAnsi"/>
          <w:kern w:val="24"/>
        </w:rPr>
      </w:pPr>
    </w:p>
    <w:p w14:paraId="6048A779" w14:textId="77777777" w:rsidR="000B2337" w:rsidRDefault="00000000">
      <w:pPr>
        <w:pStyle w:val="a4"/>
        <w:spacing w:before="0" w:beforeAutospacing="0" w:after="0" w:afterAutospacing="0" w:line="240" w:lineRule="atLeast"/>
        <w:jc w:val="both"/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b/>
          <w:kern w:val="24"/>
        </w:rPr>
        <w:t>Цель работы:</w:t>
      </w:r>
      <w:r>
        <w:rPr>
          <w:rFonts w:asciiTheme="minorHAnsi" w:eastAsiaTheme="minorEastAsia" w:hAnsiTheme="minorHAnsi" w:cstheme="minorHAnsi"/>
          <w:kern w:val="24"/>
        </w:rPr>
        <w:t xml:space="preserve"> дать детям качественное дошкольное, начальное общее и дополнительное образование в лучших условиях, максимально отвечая на запросы времени. Наш девиз – давать больше ожиданий, создавать радость, нести счастье.</w:t>
      </w:r>
    </w:p>
    <w:p w14:paraId="5E4DC0DF" w14:textId="77777777" w:rsidR="000B2337" w:rsidRDefault="000B2337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Theme="minorHAnsi" w:eastAsiaTheme="minorEastAsia" w:hAnsiTheme="minorHAnsi" w:cstheme="minorHAnsi"/>
          <w:kern w:val="24"/>
        </w:rPr>
      </w:pPr>
    </w:p>
    <w:p w14:paraId="67ED04C6" w14:textId="77777777" w:rsidR="000B2337" w:rsidRDefault="00000000">
      <w:pPr>
        <w:pStyle w:val="a3"/>
        <w:spacing w:line="240" w:lineRule="atLeast"/>
        <w:ind w:leftChars="36" w:left="79"/>
        <w:rPr>
          <w:rFonts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hidden="0" allowOverlap="1" wp14:anchorId="4FDDE0D2" wp14:editId="0E06AC5D">
            <wp:simplePos x="0" y="0"/>
            <wp:positionH relativeFrom="column">
              <wp:posOffset>833506</wp:posOffset>
            </wp:positionH>
            <wp:positionV relativeFrom="paragraph">
              <wp:posOffset>1036972</wp:posOffset>
            </wp:positionV>
            <wp:extent cx="4268793" cy="2449791"/>
            <wp:effectExtent l="5552" t="0" r="5552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lum bright="52999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1" t="14013" r="29063" b="56505"/>
                    <a:stretch>
                      <a:fillRect/>
                    </a:stretch>
                  </pic:blipFill>
                  <pic:spPr>
                    <a:xfrm>
                      <a:off x="0" y="0"/>
                      <a:ext cx="4268793" cy="2449791"/>
                    </a:xfrm>
                    <a:prstGeom prst="rect">
                      <a:avLst/>
                    </a:prstGeom>
                    <a:effectLst>
                      <a:glow>
                        <a:srgbClr val="FFFFFF">
                          <a:alpha val="44705"/>
                        </a:srgbClr>
                      </a:glow>
                      <a:reflection blurRad="6350" stA="25000" endPos="0" dir="5400000" sy="-100000" rotWithShape="0"/>
                    </a:effectLst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kern w:val="24"/>
        </w:rPr>
        <w:t xml:space="preserve">Мы любим свою работу, для каждого из нас она является важнейшей составляющей жизни. Мы находим в ней возможность реализовывать свои таланты и жизненные цели. Наша работа дает нам возможность развиваться, заслужить уважение окружающих и даже оставить след в вечности в наших учениках и воспитанниках. Мы сами выбрали команду </w:t>
      </w:r>
      <w:r>
        <w:rPr>
          <w:rFonts w:asciiTheme="minorHAnsi" w:hAnsiTheme="minorHAnsi" w:cstheme="minorHAnsi"/>
          <w:b/>
        </w:rPr>
        <w:t>«Детского центра Умка Видное»</w:t>
      </w:r>
      <w:r>
        <w:rPr>
          <w:rFonts w:eastAsiaTheme="minorEastAsia" w:cstheme="minorHAnsi"/>
          <w:kern w:val="24"/>
        </w:rPr>
        <w:t>, где работаем, развиваемся и делаем этот мир лучше.</w:t>
      </w:r>
      <w:r>
        <w:rPr>
          <w:rFonts w:cstheme="minorHAnsi"/>
        </w:rPr>
        <w:t xml:space="preserve"> Мы знаем, что человек человеку – друг, образец для подражания, мотиватор для собственного роста и развития. И неважно сколько человеку лет.</w:t>
      </w:r>
    </w:p>
    <w:p w14:paraId="0ADD1100" w14:textId="77777777" w:rsidR="000B2337" w:rsidRDefault="000B2337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Theme="minorHAnsi" w:eastAsiaTheme="minorEastAsia" w:hAnsiTheme="minorHAnsi" w:cstheme="minorHAnsi"/>
          <w:kern w:val="24"/>
        </w:rPr>
      </w:pPr>
    </w:p>
    <w:p w14:paraId="5DE1E425" w14:textId="77777777" w:rsidR="000B2337" w:rsidRDefault="00000000">
      <w:pPr>
        <w:spacing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Как мы добиваемся целей:</w:t>
      </w:r>
    </w:p>
    <w:p w14:paraId="3DFA53A8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понимая высокую степень ответственности перед родителями, обществом, работодателем, а также, исходя из статуса частного учреждения, осуществляем свою деятельность на высоком профессиональном уровне качественной работой каждого члена команды всегда и везде, радуясь достижениям и отвечая за ошибки все вместе</w:t>
      </w:r>
    </w:p>
    <w:p w14:paraId="4768234E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живем по понятиям: моральным, правовым, этическим. Не нарушаем кодексы, чужие границы, правила поведения, которые будут описаны дальше</w:t>
      </w:r>
    </w:p>
    <w:p w14:paraId="011F47EC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доставляем счастье своей работой не только детям, но и родителям, которые получают больше своих ожиданий, хвалят и рекомендуют нашу компанию, остаются с нами на годы</w:t>
      </w:r>
    </w:p>
    <w:p w14:paraId="2816E162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несем радость, черпая вдохновение и счастье в успехах детей, коллег, компании в целом. Позитивное мышление – необходимое условие для любого действия</w:t>
      </w:r>
    </w:p>
    <w:p w14:paraId="10D12C5F" w14:textId="77777777" w:rsidR="000B2337" w:rsidRDefault="00000000">
      <w:pPr>
        <w:spacing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Почему клиент выбирает нас:</w:t>
      </w:r>
    </w:p>
    <w:p w14:paraId="439FE73B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другие. Мы сформировали целую отрасль частного образования в нашем регионе и не боимся задавать стандарты выше, чем в государственных и других частных учреждениях города по всем направлениям – в образовании, присмотре, атмосфере, комфорте, сервисе</w:t>
      </w:r>
    </w:p>
    <w:p w14:paraId="687692CB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мы быстрые. Смотрим за тенденциями развития не только своей отрасли, но и смежных сфер, чтобы перенять все самые передовые методы и практики. Каждый сотрудник готов поддерживать темп развития компании </w:t>
      </w:r>
    </w:p>
    <w:p w14:paraId="27EA5B80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понимающие. Поощряем индивидуальность, тягу к самовыражению, даем возможность раскрыться</w:t>
      </w:r>
    </w:p>
    <w:p w14:paraId="64C50A99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теплые и добрые. Создаем и поддерживаем неповторимую атмосферу внутри наших садов и школ через любовь и принятие, взаимопонимание и искреннее желание помочь</w:t>
      </w:r>
    </w:p>
    <w:p w14:paraId="76348C42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мы осознанные. Понимаем, что надо заложить в маленьком человеке для его будущей успешной жизни. Даже, если это требует нашего выхода из зоны комфорта.</w:t>
      </w:r>
    </w:p>
    <w:p w14:paraId="58F5C9C5" w14:textId="77777777" w:rsidR="000B2337" w:rsidRDefault="00000000">
      <w:pPr>
        <w:spacing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У нас принято:</w:t>
      </w:r>
    </w:p>
    <w:p w14:paraId="684A65E7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соблюдать золотое правило общения – поступай с другими так, как хочешь, чтобы поступали с тобой. Транслировать его детям, родителям, коллегам</w:t>
      </w:r>
    </w:p>
    <w:p w14:paraId="093438DF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разговаривать на профессиональном языке, уважительно обращаясь на Вы с клиентами, руководством, коллегами</w:t>
      </w:r>
    </w:p>
    <w:p w14:paraId="33767058" w14:textId="77777777" w:rsidR="000B2337" w:rsidRDefault="00000000">
      <w:pPr>
        <w:spacing w:line="24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все плохое настроение и личные проблемы остаются за дверями компании – мы работаем с детьми и родителями и не можем себе позволить фонить негативом на работе</w:t>
      </w:r>
    </w:p>
    <w:p w14:paraId="61C0B5AF" w14:textId="77777777" w:rsidR="000B2337" w:rsidRDefault="00000000">
      <w:pPr>
        <w:spacing w:line="24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мы несем ответственность за все свои действия и бездействие тоже</w:t>
      </w:r>
    </w:p>
    <w:p w14:paraId="3906F2FC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1" locked="0" layoutInCell="1" hidden="0" allowOverlap="1" wp14:anchorId="310F179F" wp14:editId="2B09EC34">
            <wp:simplePos x="0" y="0"/>
            <wp:positionH relativeFrom="column">
              <wp:posOffset>763959</wp:posOffset>
            </wp:positionH>
            <wp:positionV relativeFrom="paragraph">
              <wp:posOffset>480913</wp:posOffset>
            </wp:positionV>
            <wp:extent cx="4268793" cy="2449790"/>
            <wp:effectExtent l="5552" t="0" r="5553" b="0"/>
            <wp:wrapNone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lum bright="52999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1" t="14013" r="29063" b="56505"/>
                    <a:stretch>
                      <a:fillRect/>
                    </a:stretch>
                  </pic:blipFill>
                  <pic:spPr>
                    <a:xfrm>
                      <a:off x="0" y="0"/>
                      <a:ext cx="4268793" cy="2449790"/>
                    </a:xfrm>
                    <a:prstGeom prst="rect">
                      <a:avLst/>
                    </a:prstGeom>
                    <a:effectLst>
                      <a:glow>
                        <a:srgbClr val="FFFFFF">
                          <a:alpha val="44705"/>
                        </a:srgbClr>
                      </a:glow>
                      <a:reflection blurRad="6350" stA="25000" endPos="0" dir="5400000" sy="-100000" rotWithShape="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- решать возникающие вопросы адекватно, не переходя на личности, не обесценивая мысли и поступки другого человека. Не раздувать конфликты. Конфликт, который переходит с ситуации на личности – искоренять</w:t>
      </w:r>
    </w:p>
    <w:p w14:paraId="5AA4836A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при наличии неудовлетворенных педагогических или других амбиций, идти к непосредственному руководителю и просить рассмотреть вопрос о назначении наставником или дать дополнительную нагрузку</w:t>
      </w:r>
    </w:p>
    <w:p w14:paraId="7452597D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работать с клиентами исключительно на территории компании, не предлагая им перейти на индивидуальные занятия, соблюдая элементарные нормы порядочности и профессиональной этики</w:t>
      </w:r>
    </w:p>
    <w:p w14:paraId="16400467" w14:textId="77777777" w:rsidR="000B2337" w:rsidRDefault="00000000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>- Мы - команда интеллигентных людей, работающая в образовательной сфере, транслирующая обществу вечные ценности</w:t>
      </w:r>
      <w:r>
        <w:rPr>
          <w:rFonts w:cstheme="minorHAnsi"/>
          <w:sz w:val="24"/>
          <w:szCs w:val="24"/>
        </w:rPr>
        <w:t>, поэтому любой сотрудник сети всегда и везде выглядит на все 100%.</w:t>
      </w:r>
    </w:p>
    <w:p w14:paraId="30F59DCA" w14:textId="77777777" w:rsidR="000B2337" w:rsidRDefault="00000000">
      <w:pPr>
        <w:spacing w:before="120" w:after="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Отношение к работе:</w:t>
      </w:r>
    </w:p>
    <w:p w14:paraId="59B314F7" w14:textId="77777777" w:rsidR="000B2337" w:rsidRDefault="000B2337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4638259E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участвуем в большом деле, которое меняет мир к лучшему. Мы определяем дальнейшую жизнь детей, формируя базу для успешного обучения в будущем</w:t>
      </w:r>
    </w:p>
    <w:p w14:paraId="7307E8B9" w14:textId="77777777" w:rsidR="000B2337" w:rsidRDefault="000B2337">
      <w:p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1178089B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создаем и поддерживаем определенный уровень культуры и норм поведения</w:t>
      </w:r>
    </w:p>
    <w:p w14:paraId="44EEDE7A" w14:textId="77777777" w:rsidR="000B2337" w:rsidRDefault="000B2337">
      <w:p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1AD9C2B1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правильно мотивированы – с нас спрашивают родители, а не государство. Главный стимул – сделать работу еще лучше и качественнее. Мы выполняем взятые на себя обязательства в указанные сроки</w:t>
      </w:r>
    </w:p>
    <w:p w14:paraId="2F0EC802" w14:textId="77777777" w:rsidR="000B2337" w:rsidRDefault="000B2337">
      <w:p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651BC80B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Наш успех определяется уровнем доверия наших учеников и воспитанников, основой которого является имидж нашей компании. Мы стараемся поддерживать его всеми силами и никогда не выносим сор из избы, ибо наши проблемы и недостатки - это наша ответственность, и все нерешенные проблемы мы стараемся решить в своем коллективе</w:t>
      </w:r>
    </w:p>
    <w:p w14:paraId="75D64D99" w14:textId="77777777" w:rsidR="000B2337" w:rsidRDefault="000B2337">
      <w:p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396BCD3C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Мы всегда в тренде – компанией и каждый в отдельности. Мы знаем, что решать текущие задачи легче привычным нам способом, но, помня про стремительные изменения в мире, понимаем, что старые методы перестают давать результаты. Мы слышим альтернативные мнения и готовы действовать по-новому. Мы помним, что поиск новых решений – часть </w:t>
      </w:r>
      <w:r>
        <w:rPr>
          <w:rFonts w:cstheme="minorHAnsi"/>
          <w:sz w:val="24"/>
          <w:szCs w:val="24"/>
        </w:rPr>
        <w:lastRenderedPageBreak/>
        <w:t>нашей работы и понимаем, что личная остановка в росте замедляет развитие всей компании</w:t>
      </w:r>
    </w:p>
    <w:p w14:paraId="77AD4AF0" w14:textId="77777777" w:rsidR="000B2337" w:rsidRDefault="000B2337">
      <w:p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4E20D8B7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hidden="0" allowOverlap="1" wp14:anchorId="36B75EA2" wp14:editId="33B63B3A">
            <wp:simplePos x="0" y="0"/>
            <wp:positionH relativeFrom="column">
              <wp:posOffset>789661</wp:posOffset>
            </wp:positionH>
            <wp:positionV relativeFrom="paragraph">
              <wp:posOffset>158839</wp:posOffset>
            </wp:positionV>
            <wp:extent cx="4268794" cy="2449790"/>
            <wp:effectExtent l="5552" t="0" r="5553" b="0"/>
            <wp:wrapNone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lum bright="52999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1" t="14013" r="29063" b="56505"/>
                    <a:stretch>
                      <a:fillRect/>
                    </a:stretch>
                  </pic:blipFill>
                  <pic:spPr>
                    <a:xfrm>
                      <a:off x="0" y="0"/>
                      <a:ext cx="4268794" cy="2449790"/>
                    </a:xfrm>
                    <a:prstGeom prst="rect">
                      <a:avLst/>
                    </a:prstGeom>
                    <a:effectLst>
                      <a:glow>
                        <a:srgbClr val="FFFFFF">
                          <a:alpha val="44705"/>
                        </a:srgbClr>
                      </a:glow>
                      <a:reflection blurRad="6350" stA="25000" endPos="0" dir="5400000" sy="-100000" rotWithShape="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- Мы всегда отзываемся позитивно о нашей компании, коллегах и руководстве, ведь это наше место работы, мы сами его выбрали </w:t>
      </w:r>
    </w:p>
    <w:p w14:paraId="5D26C450" w14:textId="77777777" w:rsidR="000B2337" w:rsidRDefault="000B2337">
      <w:p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3346171E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никогда не отзываемся критично о членах команды при общении со СМИ, во время публичных выступлений, общении с потенциальными или текущими клиентами, партнерами</w:t>
      </w:r>
    </w:p>
    <w:p w14:paraId="22F19C83" w14:textId="77777777" w:rsidR="000B2337" w:rsidRDefault="000B2337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2A0E136D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стремимся устранять недостатки, но при этом никогда не даем повода к снижению доверия к любому из наших сотрудников. Когда снижается доверие к одному из сотрудников или компании в целом, это наносит удар и по компании в целом, и по каждому члену команды</w:t>
      </w:r>
    </w:p>
    <w:p w14:paraId="790BFB29" w14:textId="77777777" w:rsidR="000B2337" w:rsidRDefault="000B2337">
      <w:p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5BAF476F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стараемся заботиться о репутации компании, не позволяем отзываться плохо о нем ни коллегам, ни клиентам, ни конкурентам</w:t>
      </w:r>
    </w:p>
    <w:p w14:paraId="6E544AC2" w14:textId="77777777" w:rsidR="000B2337" w:rsidRDefault="000B2337">
      <w:p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32C4E1B9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ответственно относимся к своим должностным обязанностям, всегда помня о том, что на репутации компании отражается в равной степени и хорошая, и плохая работа</w:t>
      </w:r>
    </w:p>
    <w:p w14:paraId="461449C1" w14:textId="77777777" w:rsidR="000B2337" w:rsidRDefault="000B2337">
      <w:p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135E38E6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Мы не используем личный сотовый телефон на работе, </w:t>
      </w:r>
      <w:r>
        <w:rPr>
          <w:rFonts w:cstheme="minorHAnsi"/>
          <w:color w:val="000000"/>
          <w:sz w:val="24"/>
          <w:szCs w:val="24"/>
        </w:rPr>
        <w:t>понимая, что это напрямую влияет на безопасность пребывания детей и качество оказываемой образовательной услуги</w:t>
      </w:r>
    </w:p>
    <w:p w14:paraId="20B9837B" w14:textId="77777777" w:rsidR="000B2337" w:rsidRDefault="000B2337">
      <w:pPr>
        <w:pStyle w:val="a3"/>
        <w:spacing w:line="240" w:lineRule="atLeast"/>
        <w:ind w:left="567"/>
        <w:rPr>
          <w:rFonts w:asciiTheme="minorHAnsi" w:hAnsiTheme="minorHAnsi" w:cstheme="minorHAnsi"/>
          <w:color w:val="000000"/>
        </w:rPr>
      </w:pPr>
    </w:p>
    <w:p w14:paraId="07F5DACE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не говорим «я не могу». Мы думаем, как это сделать</w:t>
      </w:r>
    </w:p>
    <w:p w14:paraId="7DD7D17F" w14:textId="77777777" w:rsidR="000B2337" w:rsidRDefault="000B2337">
      <w:p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5B8CEBF9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прикладываем все силы, чтобы поддержать статус лучшего образовательного учреждения Ленинского района</w:t>
      </w:r>
    </w:p>
    <w:p w14:paraId="48458C98" w14:textId="77777777" w:rsidR="000B2337" w:rsidRDefault="000B2337">
      <w:pPr>
        <w:spacing w:after="0" w:line="240" w:lineRule="atLeast"/>
        <w:ind w:left="567"/>
        <w:jc w:val="both"/>
        <w:rPr>
          <w:rFonts w:cstheme="minorHAnsi"/>
          <w:sz w:val="24"/>
          <w:szCs w:val="24"/>
        </w:rPr>
      </w:pPr>
    </w:p>
    <w:p w14:paraId="2F2F7498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помним, что осознанный выбор – качество разумного взрослого человека. Если вас не устраивает компания, руководитель, режим, установленные правила, взаимоотношения, зарплата, значит, наша компания вам не подходит, и вы можете выбрать другого работодателя. Страдания, высказывания, кулуарное обсуждение – непродуктивны и не ведут к ожидаемому результату.</w:t>
      </w:r>
    </w:p>
    <w:p w14:paraId="4A98A8BC" w14:textId="77777777" w:rsidR="000B2337" w:rsidRDefault="000B2337">
      <w:pPr>
        <w:pStyle w:val="a3"/>
        <w:spacing w:line="240" w:lineRule="atLeast"/>
        <w:ind w:left="567"/>
        <w:rPr>
          <w:rFonts w:asciiTheme="minorHAnsi" w:hAnsiTheme="minorHAnsi" w:cstheme="minorHAnsi"/>
        </w:rPr>
      </w:pPr>
    </w:p>
    <w:p w14:paraId="5D8E1301" w14:textId="77777777" w:rsidR="000B2337" w:rsidRDefault="000B2337">
      <w:pPr>
        <w:pStyle w:val="a3"/>
        <w:spacing w:before="120" w:line="240" w:lineRule="atLeast"/>
        <w:ind w:left="0"/>
        <w:jc w:val="both"/>
        <w:rPr>
          <w:rFonts w:asciiTheme="minorHAnsi" w:hAnsiTheme="minorHAnsi" w:cstheme="minorHAnsi"/>
          <w:b/>
        </w:rPr>
      </w:pPr>
    </w:p>
    <w:p w14:paraId="2E7BFDFB" w14:textId="77777777" w:rsidR="000B2337" w:rsidRDefault="00000000">
      <w:pPr>
        <w:pStyle w:val="a3"/>
        <w:spacing w:before="120" w:line="240" w:lineRule="atLeast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Отношения с руководством:</w:t>
      </w:r>
    </w:p>
    <w:p w14:paraId="65CB603F" w14:textId="77777777" w:rsidR="000B2337" w:rsidRDefault="000B2337">
      <w:pPr>
        <w:pStyle w:val="a3"/>
        <w:spacing w:before="120" w:line="240" w:lineRule="atLeast"/>
        <w:ind w:left="0" w:firstLine="709"/>
        <w:jc w:val="both"/>
        <w:rPr>
          <w:rFonts w:asciiTheme="minorHAnsi" w:hAnsiTheme="minorHAnsi" w:cstheme="minorHAnsi"/>
          <w:b/>
        </w:rPr>
      </w:pPr>
    </w:p>
    <w:p w14:paraId="46383777" w14:textId="77777777" w:rsidR="000B2337" w:rsidRDefault="00000000">
      <w:pPr>
        <w:pStyle w:val="a3"/>
        <w:spacing w:before="120" w:line="240" w:lineRule="atLea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Руководитель и основатель компании занимается стратегическим планированием, прикладывая все усилия к развитию и процветанию нашей сети. Цели, которые ставит основатель и методы, которые он выбирает для их достижения, являются руководством к действию всех членов команды, они не обсуждаются и не подвергаются критике, так как только руководитель прокладывает пути развития и точно знает конечный результат деятельности.</w:t>
      </w:r>
    </w:p>
    <w:p w14:paraId="75B49D41" w14:textId="77777777" w:rsidR="000B2337" w:rsidRDefault="000B2337">
      <w:pPr>
        <w:pStyle w:val="a3"/>
        <w:spacing w:before="120" w:line="240" w:lineRule="atLeast"/>
        <w:ind w:left="0" w:firstLine="709"/>
        <w:jc w:val="both"/>
        <w:rPr>
          <w:rFonts w:asciiTheme="minorHAnsi" w:eastAsiaTheme="minorEastAsia" w:hAnsiTheme="minorHAnsi" w:cstheme="minorHAnsi"/>
          <w:b/>
          <w:kern w:val="24"/>
        </w:rPr>
      </w:pPr>
    </w:p>
    <w:p w14:paraId="2D01BC54" w14:textId="77777777" w:rsidR="000B2337" w:rsidRDefault="00000000">
      <w:pPr>
        <w:pStyle w:val="a3"/>
        <w:spacing w:before="120" w:line="240" w:lineRule="atLeast"/>
        <w:ind w:left="0"/>
        <w:jc w:val="both"/>
        <w:rPr>
          <w:rFonts w:asciiTheme="minorHAnsi" w:eastAsiaTheme="minorEastAsia" w:hAnsiTheme="minorHAnsi" w:cstheme="minorHAnsi"/>
          <w:b/>
          <w:kern w:val="24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hidden="0" allowOverlap="1" wp14:anchorId="710AF9C2" wp14:editId="4D1C7193">
            <wp:simplePos x="0" y="0"/>
            <wp:positionH relativeFrom="column">
              <wp:posOffset>766982</wp:posOffset>
            </wp:positionH>
            <wp:positionV relativeFrom="paragraph">
              <wp:posOffset>130445</wp:posOffset>
            </wp:positionV>
            <wp:extent cx="4268793" cy="2449790"/>
            <wp:effectExtent l="5553" t="0" r="5553" b="0"/>
            <wp:wrapNone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lum bright="52999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1" t="14013" r="29063" b="56505"/>
                    <a:stretch>
                      <a:fillRect/>
                    </a:stretch>
                  </pic:blipFill>
                  <pic:spPr>
                    <a:xfrm>
                      <a:off x="0" y="0"/>
                      <a:ext cx="4268793" cy="2449790"/>
                    </a:xfrm>
                    <a:prstGeom prst="rect">
                      <a:avLst/>
                    </a:prstGeom>
                    <a:effectLst>
                      <a:glow>
                        <a:srgbClr val="FFFFFF">
                          <a:alpha val="44705"/>
                        </a:srgbClr>
                      </a:glow>
                      <a:reflection blurRad="6350" stA="25000" endPos="0" dir="5400000" sy="-100000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HAnsi" w:cstheme="minorHAnsi"/>
          <w:b/>
          <w:kern w:val="24"/>
        </w:rPr>
        <w:t>Отношения с родителями учеников:</w:t>
      </w:r>
    </w:p>
    <w:p w14:paraId="36A2A3C7" w14:textId="77777777" w:rsidR="000B2337" w:rsidRDefault="000B2337">
      <w:pPr>
        <w:pStyle w:val="a3"/>
        <w:spacing w:before="120" w:line="240" w:lineRule="atLeast"/>
        <w:ind w:left="0" w:firstLine="709"/>
        <w:jc w:val="both"/>
        <w:rPr>
          <w:rFonts w:asciiTheme="minorHAnsi" w:hAnsiTheme="minorHAnsi" w:cstheme="minorHAnsi"/>
          <w:b/>
        </w:rPr>
      </w:pPr>
    </w:p>
    <w:p w14:paraId="1871EB27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Родители поверили нам, доверив самое дорогое - своих детей, мы благодарны за доверие и делаем все возможное для качественного обучения их детей.</w:t>
      </w:r>
    </w:p>
    <w:p w14:paraId="6556F32F" w14:textId="77777777" w:rsidR="000B2337" w:rsidRDefault="00000000">
      <w:pPr>
        <w:pStyle w:val="a4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Мы уважаем родителей наших учеников и воспитанников, которые разделяют наши задачи и ценности, верят нам и надеются на получение качественных знаний. </w:t>
      </w:r>
    </w:p>
    <w:p w14:paraId="53BC3EDF" w14:textId="77777777" w:rsidR="000B2337" w:rsidRDefault="00000000">
      <w:pPr>
        <w:pStyle w:val="a4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Мы понимаем, что родители наших учеников платят нам большие деньги и рассчитывают на другой уровень образования, присмотра и ухода, сервиса, отношения.</w:t>
      </w:r>
    </w:p>
    <w:p w14:paraId="77C4C0F5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Мы никогда не обсуждаем их или их детей на территории центров, тем более в присутствии третьих лиц, мы благожелательны, всегда здороваемся с ними как на территории центров, так и в других местах. </w:t>
      </w:r>
    </w:p>
    <w:p w14:paraId="522B6FF0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67722A9E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У нас нет ненормальных, больных детей, неадекватных клиентов. Да, бывают непростые клиенты и дети, которым требуется помощь специалистов. И мы знаем, как работать с такими категориями детей и родителей. Мы з</w:t>
      </w:r>
      <w:r>
        <w:rPr>
          <w:rFonts w:cstheme="minorHAnsi"/>
          <w:color w:val="000000"/>
          <w:sz w:val="24"/>
          <w:szCs w:val="24"/>
        </w:rPr>
        <w:t>наем набор самых часто предъявляемых претензий и модель своего поведения в каждой из них.</w:t>
      </w:r>
    </w:p>
    <w:p w14:paraId="21D9E6D6" w14:textId="77777777" w:rsidR="000B2337" w:rsidRDefault="00000000">
      <w:pPr>
        <w:pStyle w:val="a4"/>
        <w:spacing w:line="24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Мы называем родителей по имени и отчеству. Никогда без необходимости не прерываем родителя, если он ведет разговор. В любой ситуации сохраняем спокойствие и невозмутимость и не повышаем голос.</w:t>
      </w:r>
    </w:p>
    <w:p w14:paraId="3F7967C0" w14:textId="77777777" w:rsidR="000B2337" w:rsidRDefault="00000000">
      <w:pPr>
        <w:pStyle w:val="a4"/>
        <w:spacing w:line="24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/>
        </w:rPr>
        <w:t>Обещания родителям должны быть честными и всегда выполняться вовремя. Выполнение обещаний рождает доверие родителей. Всегда, когда мы обещаем что-то от имени компании, убеждены том, что это обещание может быть выполнено. Когда обещание не может быть выполнено, сообщаем родителю об этом до того, как он заявит жалобу. Извиняемся, объясняем причины и предлагаем альтернативные варианты.</w:t>
      </w:r>
    </w:p>
    <w:p w14:paraId="2F8DF995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всегда публично хвалим детей и всегда обсуждаем проблемы детей наедине.</w:t>
      </w:r>
    </w:p>
    <w:p w14:paraId="74AC91E2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1B657341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всегда говорим правду об успеваемости учеников и воспитанников. Мы стараемся максимально полно и корректно описать факты и дать рекомендации по улучшению результатов детей</w:t>
      </w:r>
    </w:p>
    <w:p w14:paraId="1E034AAC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7F547BF3" w14:textId="77777777" w:rsidR="000B2337" w:rsidRDefault="00000000">
      <w:pPr>
        <w:spacing w:line="240" w:lineRule="atLeast"/>
        <w:rPr>
          <w:rFonts w:eastAsiaTheme="minorEastAsia" w:cstheme="minorHAnsi"/>
          <w:b/>
          <w:kern w:val="24"/>
          <w:sz w:val="24"/>
          <w:szCs w:val="24"/>
        </w:rPr>
      </w:pPr>
      <w:r>
        <w:rPr>
          <w:rFonts w:eastAsiaTheme="minorEastAsia" w:cstheme="minorHAnsi"/>
          <w:b/>
          <w:kern w:val="24"/>
          <w:sz w:val="24"/>
          <w:szCs w:val="24"/>
        </w:rPr>
        <w:t>Отношения с учениками</w:t>
      </w:r>
    </w:p>
    <w:p w14:paraId="672426D1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Наши ученики и воспитанники - самая большая ценность компании.</w:t>
      </w:r>
    </w:p>
    <w:p w14:paraId="70F1FE68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0EB9DDDC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hidden="0" allowOverlap="1" wp14:anchorId="573DF608" wp14:editId="7F1484BE">
            <wp:simplePos x="0" y="0"/>
            <wp:positionH relativeFrom="column">
              <wp:posOffset>689876</wp:posOffset>
            </wp:positionH>
            <wp:positionV relativeFrom="paragraph">
              <wp:posOffset>553521</wp:posOffset>
            </wp:positionV>
            <wp:extent cx="4268795" cy="2449790"/>
            <wp:effectExtent l="5552" t="0" r="5552" b="0"/>
            <wp:wrapNone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lum bright="52999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1" t="14013" r="29063" b="56505"/>
                    <a:stretch>
                      <a:fillRect/>
                    </a:stretch>
                  </pic:blipFill>
                  <pic:spPr>
                    <a:xfrm>
                      <a:off x="0" y="0"/>
                      <a:ext cx="4268795" cy="2449790"/>
                    </a:xfrm>
                    <a:prstGeom prst="rect">
                      <a:avLst/>
                    </a:prstGeom>
                    <a:effectLst>
                      <a:glow>
                        <a:srgbClr val="FFFFFF">
                          <a:alpha val="44705"/>
                        </a:srgbClr>
                      </a:glow>
                      <a:reflection blurRad="6350" stA="25000" endPos="0" dir="5400000" sy="-100000" rotWithShape="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- Мы индивидуально подходим к обучению каждого, помня о том, что не только даем качественное дошкольное, начальное и дополнительное образование, но и формируем личность маленького человека.</w:t>
      </w:r>
    </w:p>
    <w:p w14:paraId="0B8100FD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6F0FA8FF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всегда выдержанны, никогда не повышаем голос, поддерживаем дружескую атмосферу в группах и классах, справедливы ко всем и к каждому в отдельности.</w:t>
      </w:r>
    </w:p>
    <w:p w14:paraId="46D33C97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30C853BC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Если поведение ученика нам не нравится, мы не критикуем самого ребенка, не называем его «плохим», мы, глядя глаза в глаза (опускаемся на уровень ребенка), рассказываем, что в его поступке неприемлемо. </w:t>
      </w:r>
    </w:p>
    <w:p w14:paraId="104115D6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2BEF719C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вселяем уверенность в свои силы, поддерживаем застенчивых, ставим высокую планку для продвинутых, раскрываем потенциал каждого.</w:t>
      </w:r>
    </w:p>
    <w:p w14:paraId="1BE6305C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68DA0639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Мы никогда не осуждаем публично, но всегда хвалим за малейшее движение к прогрессу в присутствии других детей и взрослых.</w:t>
      </w:r>
    </w:p>
    <w:p w14:paraId="0F2D9985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63672A81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Мы увлекаем и мотивируем детей, воспитываем в них упорство и воспитываем умение достигать целей. </w:t>
      </w:r>
    </w:p>
    <w:p w14:paraId="07D670A2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48AB9B31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Мы всегда готовы поделиться дополнительными материалами с теми, кто желает совершенствоваться в получении знаний. </w:t>
      </w:r>
    </w:p>
    <w:p w14:paraId="7A6D844F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5679BEE9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знаем, как нужно называть ребенка по имени правильно, не используем уменьшительно-ласкательных оборотов, прозвищ, не вешаем ярлыки</w:t>
      </w:r>
    </w:p>
    <w:p w14:paraId="179DE65C" w14:textId="77777777" w:rsidR="000B2337" w:rsidRDefault="000B2337">
      <w:pPr>
        <w:spacing w:after="0" w:line="240" w:lineRule="atLeast"/>
        <w:ind w:left="720"/>
        <w:jc w:val="both"/>
        <w:rPr>
          <w:rFonts w:cstheme="minorHAnsi"/>
          <w:sz w:val="24"/>
          <w:szCs w:val="24"/>
        </w:rPr>
      </w:pPr>
    </w:p>
    <w:p w14:paraId="1F9B189D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поддерживаем единые стандарты по отношению к детям. Что не разрешено детям, соответственно, не разрешено сотрудникам.</w:t>
      </w:r>
    </w:p>
    <w:p w14:paraId="1C0BF390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118B9B74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не готовим детей к определенной профессии/работе. Мы готовим детей к неопределенности мира, формируя и наращивая гибкость мышления, адаптивность к постоянно изменяющимся условиям, желание постоянно учиться и применять новые знания на практике</w:t>
      </w:r>
    </w:p>
    <w:p w14:paraId="33D77733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6C04B2FF" w14:textId="77777777" w:rsidR="000B2337" w:rsidRDefault="000B2337">
      <w:pPr>
        <w:pStyle w:val="a3"/>
        <w:spacing w:before="120" w:line="240" w:lineRule="atLeast"/>
        <w:ind w:left="0"/>
        <w:jc w:val="both"/>
        <w:rPr>
          <w:rFonts w:asciiTheme="minorHAnsi" w:eastAsiaTheme="minorEastAsia" w:hAnsiTheme="minorHAnsi" w:cstheme="minorHAnsi"/>
          <w:b/>
          <w:kern w:val="24"/>
        </w:rPr>
      </w:pPr>
    </w:p>
    <w:p w14:paraId="0B53C7D1" w14:textId="77777777" w:rsidR="000B2337" w:rsidRDefault="00000000">
      <w:pPr>
        <w:pStyle w:val="a3"/>
        <w:spacing w:before="120" w:line="240" w:lineRule="atLeast"/>
        <w:ind w:left="0"/>
        <w:jc w:val="both"/>
        <w:rPr>
          <w:rFonts w:asciiTheme="minorHAnsi" w:eastAsiaTheme="minorEastAsia" w:hAnsiTheme="minorHAnsi" w:cstheme="minorHAnsi"/>
          <w:b/>
          <w:kern w:val="24"/>
        </w:rPr>
      </w:pPr>
      <w:r>
        <w:rPr>
          <w:rFonts w:asciiTheme="minorHAnsi" w:eastAsiaTheme="minorEastAsia" w:hAnsiTheme="minorHAnsi" w:cstheme="minorHAnsi"/>
          <w:b/>
          <w:kern w:val="24"/>
        </w:rPr>
        <w:t>Отношения с коллегами</w:t>
      </w:r>
    </w:p>
    <w:p w14:paraId="2825550D" w14:textId="77777777" w:rsidR="000B2337" w:rsidRDefault="000B2337">
      <w:pPr>
        <w:pStyle w:val="a3"/>
        <w:spacing w:before="120" w:line="240" w:lineRule="atLeast"/>
        <w:ind w:left="0" w:firstLine="709"/>
        <w:jc w:val="both"/>
        <w:rPr>
          <w:rFonts w:asciiTheme="minorHAnsi" w:hAnsiTheme="minorHAnsi" w:cstheme="minorHAnsi"/>
          <w:b/>
        </w:rPr>
      </w:pPr>
    </w:p>
    <w:p w14:paraId="3B3C8912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Команда нашего детского центра - команда единомышленников, объединенных одной целью. Каждый из нас несет ответственность за команду в целом. Мы требовательны к себе и к остальным членам команды.</w:t>
      </w:r>
    </w:p>
    <w:p w14:paraId="1C635DF8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2B18B22F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уважительны друг к другу, никогда не обсуждаем и не осуждаем коллег ни между собой, ни в присутствии третьих лиц.</w:t>
      </w:r>
    </w:p>
    <w:p w14:paraId="6D788CAA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44B93C8F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всегда заменяем заболевших коллег, ведь они в свою очередь протянут руку нам в сложной ситуации.</w:t>
      </w:r>
    </w:p>
    <w:p w14:paraId="11551BE2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091B7017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hidden="0" allowOverlap="1" wp14:anchorId="5135662F" wp14:editId="089DE7FA">
            <wp:simplePos x="0" y="0"/>
            <wp:positionH relativeFrom="column">
              <wp:posOffset>776054</wp:posOffset>
            </wp:positionH>
            <wp:positionV relativeFrom="paragraph">
              <wp:posOffset>76986</wp:posOffset>
            </wp:positionV>
            <wp:extent cx="4268795" cy="2449790"/>
            <wp:effectExtent l="5552" t="0" r="5552" b="0"/>
            <wp:wrapNone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lum bright="52999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1" t="14013" r="29063" b="56505"/>
                    <a:stretch>
                      <a:fillRect/>
                    </a:stretch>
                  </pic:blipFill>
                  <pic:spPr>
                    <a:xfrm>
                      <a:off x="0" y="0"/>
                      <a:ext cx="4268795" cy="2449790"/>
                    </a:xfrm>
                    <a:prstGeom prst="rect">
                      <a:avLst/>
                    </a:prstGeom>
                    <a:effectLst>
                      <a:glow>
                        <a:srgbClr val="FFFFFF">
                          <a:alpha val="44705"/>
                        </a:srgbClr>
                      </a:glow>
                      <a:reflection blurRad="6350" stA="25000" endPos="0" dir="5400000" sy="-100000" rotWithShape="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- Мы всегда помогаем начинающим педагогам, воспитателям и другим сотрудникам, не разводя дедовщину, помня о том, что когда-то были на их месте, и понимая, что сразу сделать все правильно не всегда возможно </w:t>
      </w:r>
    </w:p>
    <w:p w14:paraId="7CA7E4AA" w14:textId="77777777" w:rsidR="000B2337" w:rsidRDefault="000B2337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14:paraId="4FFC4472" w14:textId="77777777" w:rsidR="000B2337" w:rsidRDefault="00000000">
      <w:pPr>
        <w:pStyle w:val="a3"/>
        <w:spacing w:before="120" w:line="240" w:lineRule="atLeast"/>
        <w:ind w:left="0"/>
        <w:jc w:val="both"/>
        <w:rPr>
          <w:rFonts w:asciiTheme="minorHAnsi" w:eastAsiaTheme="minorEastAsia" w:hAnsiTheme="minorHAnsi" w:cstheme="minorHAnsi"/>
          <w:b/>
          <w:kern w:val="24"/>
        </w:rPr>
      </w:pPr>
      <w:r>
        <w:rPr>
          <w:rFonts w:asciiTheme="minorHAnsi" w:eastAsiaTheme="minorEastAsia" w:hAnsiTheme="minorHAnsi" w:cstheme="minorHAnsi"/>
          <w:b/>
          <w:kern w:val="24"/>
        </w:rPr>
        <w:t>Отношения с конкурентами</w:t>
      </w:r>
    </w:p>
    <w:p w14:paraId="1BDA9877" w14:textId="77777777" w:rsidR="000B2337" w:rsidRDefault="000B2337">
      <w:pPr>
        <w:pStyle w:val="a3"/>
        <w:spacing w:before="120" w:line="240" w:lineRule="atLeast"/>
        <w:ind w:left="0" w:firstLine="709"/>
        <w:jc w:val="both"/>
        <w:rPr>
          <w:rFonts w:asciiTheme="minorHAnsi" w:eastAsiaTheme="minorEastAsia" w:hAnsiTheme="minorHAnsi" w:cstheme="minorHAnsi"/>
          <w:b/>
          <w:kern w:val="24"/>
        </w:rPr>
      </w:pPr>
    </w:p>
    <w:p w14:paraId="2C17D8E9" w14:textId="77777777" w:rsidR="000B2337" w:rsidRDefault="00000000">
      <w:pPr>
        <w:pStyle w:val="a3"/>
        <w:spacing w:before="120" w:line="240" w:lineRule="atLeast"/>
        <w:ind w:left="0"/>
        <w:jc w:val="both"/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kern w:val="24"/>
        </w:rPr>
        <w:t xml:space="preserve">- Наши конкуренты - это наши коллеги по цеху. Мы никогда открыто и публично не критикуем их действия, цены, образ мышления, качество и результаты работы, соблюдаем толерантность и не даем оценок их работы родителям. </w:t>
      </w:r>
    </w:p>
    <w:p w14:paraId="29E927A8" w14:textId="77777777" w:rsidR="000B2337" w:rsidRDefault="000B2337">
      <w:pPr>
        <w:pStyle w:val="a3"/>
        <w:spacing w:before="120" w:line="240" w:lineRule="atLeast"/>
        <w:ind w:left="0" w:firstLine="709"/>
        <w:jc w:val="both"/>
        <w:rPr>
          <w:rFonts w:asciiTheme="minorHAnsi" w:eastAsiaTheme="minorEastAsia" w:hAnsiTheme="minorHAnsi" w:cstheme="minorHAnsi"/>
          <w:kern w:val="24"/>
        </w:rPr>
      </w:pPr>
    </w:p>
    <w:p w14:paraId="70A316AB" w14:textId="77777777" w:rsidR="000B2337" w:rsidRDefault="00000000">
      <w:pPr>
        <w:pStyle w:val="a3"/>
        <w:spacing w:before="120" w:line="240" w:lineRule="atLeast"/>
        <w:ind w:left="0"/>
        <w:jc w:val="both"/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kern w:val="24"/>
        </w:rPr>
        <w:t>- Мы никогда не обсуждаем с конкурентами внутреннюю жизнь коллектива, соблюдаем положение о коммерческой тайне.</w:t>
      </w:r>
    </w:p>
    <w:p w14:paraId="3BA998A1" w14:textId="77777777" w:rsidR="000B2337" w:rsidRDefault="000B2337">
      <w:pPr>
        <w:pStyle w:val="a3"/>
        <w:spacing w:before="120" w:line="240" w:lineRule="atLeast"/>
        <w:ind w:left="0" w:firstLine="709"/>
        <w:jc w:val="both"/>
        <w:rPr>
          <w:rFonts w:asciiTheme="minorHAnsi" w:eastAsiaTheme="minorEastAsia" w:hAnsiTheme="minorHAnsi" w:cstheme="minorHAnsi"/>
          <w:kern w:val="24"/>
        </w:rPr>
      </w:pPr>
    </w:p>
    <w:p w14:paraId="745131BA" w14:textId="77777777" w:rsidR="000B2337" w:rsidRDefault="00000000">
      <w:pPr>
        <w:pStyle w:val="a3"/>
        <w:spacing w:before="120" w:line="240" w:lineRule="atLeast"/>
        <w:ind w:left="0"/>
        <w:jc w:val="both"/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kern w:val="24"/>
        </w:rPr>
        <w:t>- Мы никогда не работаем параллельно у конкурентов, считая это нарушением этики и политики нашей компании.</w:t>
      </w:r>
    </w:p>
    <w:p w14:paraId="69ED9338" w14:textId="77777777" w:rsidR="000B2337" w:rsidRDefault="000B2337">
      <w:pPr>
        <w:pStyle w:val="a3"/>
        <w:spacing w:before="120" w:line="240" w:lineRule="atLeast"/>
        <w:ind w:left="0" w:firstLine="709"/>
        <w:jc w:val="both"/>
        <w:rPr>
          <w:rFonts w:asciiTheme="minorHAnsi" w:eastAsiaTheme="minorEastAsia" w:hAnsiTheme="minorHAnsi" w:cstheme="minorHAnsi"/>
          <w:kern w:val="24"/>
        </w:rPr>
      </w:pPr>
    </w:p>
    <w:p w14:paraId="5A35C5DA" w14:textId="77777777" w:rsidR="000B2337" w:rsidRDefault="00000000">
      <w:pPr>
        <w:spacing w:line="360" w:lineRule="auto"/>
        <w:jc w:val="both"/>
        <w:rPr>
          <w:rFonts w:eastAsiaTheme="minorEastAsia" w:cstheme="minorHAnsi"/>
          <w:b/>
          <w:kern w:val="24"/>
          <w:sz w:val="24"/>
          <w:szCs w:val="24"/>
        </w:rPr>
      </w:pPr>
      <w:r>
        <w:rPr>
          <w:rFonts w:eastAsiaTheme="minorEastAsia" w:cstheme="minorHAnsi"/>
          <w:b/>
          <w:kern w:val="24"/>
          <w:sz w:val="24"/>
          <w:szCs w:val="24"/>
        </w:rPr>
        <w:t>Отношения с собой</w:t>
      </w:r>
    </w:p>
    <w:p w14:paraId="5BF4155C" w14:textId="77777777" w:rsidR="000B2337" w:rsidRDefault="0000000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Если человек находится в гармонии с собой, здоров физически, психически, эмоционально, он счастлив сам, а значит, счастливы люди вокруг него.</w:t>
      </w:r>
    </w:p>
    <w:p w14:paraId="3DE44A1B" w14:textId="77777777" w:rsidR="000B2337" w:rsidRDefault="000B23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FBC5EC" w14:textId="77777777" w:rsidR="000B2337" w:rsidRDefault="0000000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Ключевые установки</w:t>
      </w:r>
      <w:r>
        <w:rPr>
          <w:rFonts w:cstheme="minorHAnsi"/>
          <w:sz w:val="24"/>
          <w:szCs w:val="24"/>
        </w:rPr>
        <w:t>:</w:t>
      </w:r>
    </w:p>
    <w:p w14:paraId="4AE4DFF3" w14:textId="77777777" w:rsidR="000B2337" w:rsidRDefault="00000000">
      <w:pPr>
        <w:spacing w:line="240" w:lineRule="auto"/>
        <w:jc w:val="both"/>
        <w:rPr>
          <w:rFonts w:eastAsiaTheme="minorEastAsia" w:cstheme="minorHAnsi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>Я хочу и могу быть полезным людям и миру</w:t>
      </w:r>
    </w:p>
    <w:p w14:paraId="497058CD" w14:textId="77777777" w:rsidR="000B2337" w:rsidRDefault="00000000">
      <w:pPr>
        <w:spacing w:before="120" w:line="240" w:lineRule="atLeast"/>
        <w:jc w:val="both"/>
        <w:rPr>
          <w:rFonts w:eastAsiaTheme="minorEastAsia" w:cstheme="minorHAnsi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>Я сам выбрал эту профессию, зная, на что я иду</w:t>
      </w:r>
    </w:p>
    <w:p w14:paraId="760B7D0C" w14:textId="77777777" w:rsidR="000B2337" w:rsidRDefault="00000000">
      <w:pPr>
        <w:spacing w:before="120" w:line="240" w:lineRule="atLeast"/>
        <w:jc w:val="both"/>
        <w:rPr>
          <w:rFonts w:eastAsiaTheme="minorEastAsia" w:cstheme="minorHAnsi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>Я – часть системы. Живу в сотрудничестве и взаимоподдержке</w:t>
      </w:r>
    </w:p>
    <w:p w14:paraId="31C927A0" w14:textId="77777777" w:rsidR="000B2337" w:rsidRDefault="00000000">
      <w:pPr>
        <w:spacing w:before="120" w:line="240" w:lineRule="atLeast"/>
        <w:jc w:val="both"/>
        <w:rPr>
          <w:rFonts w:eastAsiaTheme="minorEastAsia" w:cstheme="minorHAnsi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>Я уважаю себя и свое тело</w:t>
      </w:r>
    </w:p>
    <w:p w14:paraId="0D01FF1E" w14:textId="77777777" w:rsidR="000B2337" w:rsidRDefault="00000000">
      <w:pPr>
        <w:spacing w:before="120" w:line="240" w:lineRule="atLeast"/>
        <w:jc w:val="both"/>
        <w:rPr>
          <w:rFonts w:eastAsiaTheme="minorEastAsia" w:cstheme="minorHAnsi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>Я в ресурсе – знаю, куда сливать негатив, чтобы не нести его на работу, и знаю, где взять ресурс для восстановления</w:t>
      </w:r>
    </w:p>
    <w:p w14:paraId="20A4DB25" w14:textId="77777777" w:rsidR="000B2337" w:rsidRDefault="00000000">
      <w:pPr>
        <w:spacing w:before="120" w:line="240" w:lineRule="atLeast"/>
        <w:jc w:val="both"/>
        <w:rPr>
          <w:rFonts w:eastAsiaTheme="minorEastAsia" w:cstheme="minorHAnsi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>Я не использую токсичные слова и установки по отношению к себе</w:t>
      </w:r>
    </w:p>
    <w:p w14:paraId="6F77EB96" w14:textId="77777777" w:rsidR="000B2337" w:rsidRDefault="00000000">
      <w:pPr>
        <w:spacing w:before="120" w:after="0" w:line="240" w:lineRule="atLeast"/>
        <w:jc w:val="both"/>
        <w:rPr>
          <w:rFonts w:eastAsiaTheme="minorEastAsia" w:cstheme="minorHAnsi"/>
          <w:b/>
          <w:kern w:val="24"/>
          <w:sz w:val="24"/>
          <w:szCs w:val="24"/>
        </w:rPr>
      </w:pPr>
      <w:r>
        <w:rPr>
          <w:rFonts w:eastAsiaTheme="minorEastAsia" w:cstheme="minorHAnsi"/>
          <w:b/>
          <w:kern w:val="24"/>
          <w:sz w:val="24"/>
          <w:szCs w:val="24"/>
        </w:rPr>
        <w:t xml:space="preserve">Отношение к профессии </w:t>
      </w:r>
    </w:p>
    <w:p w14:paraId="6695CED4" w14:textId="77777777" w:rsidR="000B2337" w:rsidRDefault="000B2337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1C2C863E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1" locked="0" layoutInCell="1" hidden="0" allowOverlap="1" wp14:anchorId="2CD91F90" wp14:editId="209CA491">
            <wp:simplePos x="0" y="0"/>
            <wp:positionH relativeFrom="column">
              <wp:posOffset>807805</wp:posOffset>
            </wp:positionH>
            <wp:positionV relativeFrom="paragraph">
              <wp:posOffset>331341</wp:posOffset>
            </wp:positionV>
            <wp:extent cx="4268795" cy="2449790"/>
            <wp:effectExtent l="5552" t="0" r="5552" b="0"/>
            <wp:wrapNone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lum bright="52999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1" t="14013" r="29063" b="56505"/>
                    <a:stretch>
                      <a:fillRect/>
                    </a:stretch>
                  </pic:blipFill>
                  <pic:spPr>
                    <a:xfrm>
                      <a:off x="0" y="0"/>
                      <a:ext cx="4268795" cy="2449790"/>
                    </a:xfrm>
                    <a:prstGeom prst="rect">
                      <a:avLst/>
                    </a:prstGeom>
                    <a:effectLst>
                      <a:glow>
                        <a:srgbClr val="FFFFFF">
                          <a:alpha val="44705"/>
                        </a:srgbClr>
                      </a:glow>
                      <a:reflection blurRad="6350" stA="25000" endPos="0" dir="5400000" sy="-100000" rotWithShape="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- Мы ответственно относимся к выполнению своих обязанностей, отлично производим свой продукт. Мы помним, что безответственное отношение - это плохой продукт и низкая требовательность к своему продукту.</w:t>
      </w:r>
    </w:p>
    <w:p w14:paraId="7326A939" w14:textId="77777777" w:rsidR="000B2337" w:rsidRDefault="000B2337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2D36F275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эффективны – все, что мы делаем, приносит пользу</w:t>
      </w:r>
    </w:p>
    <w:p w14:paraId="30004AFF" w14:textId="77777777" w:rsidR="000B2337" w:rsidRDefault="000B2337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1649DFF9" w14:textId="77777777" w:rsidR="000B2337" w:rsidRDefault="00000000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ежегодно повышаем свою квалификацию и считаем это обязательной и важнейшей частью наших профессиональных навыков и залогом отличного профессионализма.</w:t>
      </w:r>
    </w:p>
    <w:p w14:paraId="2B2203F0" w14:textId="77777777" w:rsidR="000B2337" w:rsidRDefault="000B2337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52FDD5AB" w14:textId="77777777" w:rsidR="000B2337" w:rsidRDefault="0000000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учимся не для того, чтобы собрать коллекцию дипломов, а исключительно для улучшения результатов в работе. Мы начинаем применять полученные знания непосредственно после обучения.</w:t>
      </w:r>
    </w:p>
    <w:p w14:paraId="6EFAE5E6" w14:textId="77777777" w:rsidR="000B2337" w:rsidRDefault="000B2337">
      <w:pPr>
        <w:spacing w:line="240" w:lineRule="auto"/>
        <w:rPr>
          <w:rFonts w:cstheme="minorHAnsi"/>
          <w:sz w:val="24"/>
          <w:szCs w:val="24"/>
        </w:rPr>
      </w:pPr>
    </w:p>
    <w:p w14:paraId="2A528E29" w14:textId="77777777" w:rsidR="000B2337" w:rsidRDefault="0000000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знаем, что хороший педагог / администратор — это не солидный педагогический / административный стаж и толстое портфолио, а мастер, уважающий свою работу, дело, родителей, детей, коллег. Понимаем степень ответственности, а не просто ведение отчетности. Мы соблюдаем единые требования компании, стараясь максимально интересно и разнообразно улучшить жизнь наших клиентов – больших и маленьких.</w:t>
      </w:r>
    </w:p>
    <w:p w14:paraId="3C247A0F" w14:textId="77777777" w:rsidR="000B2337" w:rsidRDefault="000B2337">
      <w:pPr>
        <w:spacing w:line="240" w:lineRule="atLeast"/>
        <w:rPr>
          <w:rFonts w:cstheme="minorHAnsi"/>
          <w:b/>
          <w:sz w:val="24"/>
          <w:szCs w:val="24"/>
        </w:rPr>
      </w:pPr>
    </w:p>
    <w:p w14:paraId="5E6B7002" w14:textId="77777777" w:rsidR="000B2337" w:rsidRDefault="00000000">
      <w:pPr>
        <w:spacing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Мы профессионалы и точка!</w:t>
      </w:r>
    </w:p>
    <w:p w14:paraId="5AB4DF68" w14:textId="77777777" w:rsidR="000B2337" w:rsidRDefault="000B2337">
      <w:pPr>
        <w:pStyle w:val="a3"/>
        <w:spacing w:before="120" w:line="240" w:lineRule="atLeast"/>
        <w:ind w:left="0" w:firstLine="709"/>
        <w:jc w:val="both"/>
        <w:rPr>
          <w:rFonts w:asciiTheme="minorHAnsi" w:hAnsiTheme="minorHAnsi" w:cstheme="minorHAnsi"/>
        </w:rPr>
      </w:pPr>
    </w:p>
    <w:p w14:paraId="67EB7B16" w14:textId="77777777" w:rsidR="000B2337" w:rsidRDefault="000B2337">
      <w:pPr>
        <w:spacing w:line="240" w:lineRule="atLeast"/>
        <w:rPr>
          <w:rFonts w:cstheme="minorHAnsi"/>
          <w:sz w:val="24"/>
          <w:szCs w:val="24"/>
        </w:rPr>
      </w:pPr>
    </w:p>
    <w:sectPr w:rsidR="000B233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3716" w14:textId="77777777" w:rsidR="006A6407" w:rsidRDefault="006A6407">
      <w:pPr>
        <w:spacing w:after="0" w:line="240" w:lineRule="auto"/>
      </w:pPr>
      <w:r>
        <w:separator/>
      </w:r>
    </w:p>
  </w:endnote>
  <w:endnote w:type="continuationSeparator" w:id="0">
    <w:p w14:paraId="47DC8355" w14:textId="77777777" w:rsidR="006A6407" w:rsidRDefault="006A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  <w:docPartObj>
        <w:docPartGallery w:val="Page Numbers (Bottom of Page)"/>
        <w:docPartUnique/>
      </w:docPartObj>
    </w:sdtPr>
    <w:sdtContent>
      <w:p w14:paraId="0545A341" w14:textId="77777777" w:rsidR="000B2337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B94AA56" w14:textId="77777777" w:rsidR="000B2337" w:rsidRDefault="000B23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95D9" w14:textId="77777777" w:rsidR="006A6407" w:rsidRDefault="006A6407">
      <w:pPr>
        <w:spacing w:after="0" w:line="240" w:lineRule="auto"/>
      </w:pPr>
      <w:r>
        <w:separator/>
      </w:r>
    </w:p>
  </w:footnote>
  <w:footnote w:type="continuationSeparator" w:id="0">
    <w:p w14:paraId="33455167" w14:textId="77777777" w:rsidR="006A6407" w:rsidRDefault="006A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4DD2" w14:textId="77777777" w:rsidR="000B2337" w:rsidRDefault="000B23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37"/>
    <w:rsid w:val="000B2337"/>
    <w:rsid w:val="005A4658"/>
    <w:rsid w:val="006A6407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1959</Words>
  <Characters>11169</Characters>
  <Application>Microsoft Office Word</Application>
  <DocSecurity>0</DocSecurity>
  <Lines>93</Lines>
  <Paragraphs>26</Paragraphs>
  <ScaleCrop>false</ScaleCrop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2022-12-05T15:46:00Z</dcterms:created>
  <dcterms:modified xsi:type="dcterms:W3CDTF">2022-12-05T15:46:00Z</dcterms:modified>
  <cp:version>0900.0100.01</cp:version>
</cp:coreProperties>
</file>